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6CB7" w14:textId="2E3B493A" w:rsidR="00FC6313" w:rsidRPr="00FC6313" w:rsidRDefault="00FC6313">
      <w:pPr>
        <w:rPr>
          <w:noProof/>
        </w:rPr>
      </w:pPr>
      <w:r w:rsidRPr="00FC6313">
        <w:rPr>
          <w:rFonts w:ascii="HelveticaNeueLT Pro 75 Bd" w:hAnsi="HelveticaNeueLT Pro 75 Bd"/>
          <w:sz w:val="32"/>
          <w:szCs w:val="32"/>
        </w:rPr>
        <w:t>Planning a healthy routine</w:t>
      </w:r>
      <w:r w:rsidRPr="00FC6313">
        <w:rPr>
          <w:noProof/>
        </w:rPr>
        <w:t xml:space="preserve"> </w:t>
      </w:r>
    </w:p>
    <w:tbl>
      <w:tblPr>
        <w:tblpPr w:leftFromText="180" w:rightFromText="180" w:vertAnchor="page" w:horzAnchor="margin" w:tblpX="-307" w:tblpY="1827"/>
        <w:tblW w:w="15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5"/>
        <w:gridCol w:w="1964"/>
        <w:gridCol w:w="1964"/>
        <w:gridCol w:w="1964"/>
        <w:gridCol w:w="1965"/>
        <w:gridCol w:w="1964"/>
        <w:gridCol w:w="1964"/>
        <w:gridCol w:w="1965"/>
      </w:tblGrid>
      <w:tr w:rsidR="001113B4" w:rsidRPr="00FC6313" w14:paraId="01D8D4E1" w14:textId="77777777" w:rsidTr="001113B4">
        <w:trPr>
          <w:trHeight w:val="1022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C9CBE" w14:textId="77777777" w:rsidR="001113B4" w:rsidRPr="00FC6313" w:rsidRDefault="001113B4" w:rsidP="001113B4"/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86120C" w14:textId="60DE56F2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Monday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6F14EC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Tuesday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829546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Wednesday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57BB8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Thursday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87FAC9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Friday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ACF305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Saturday</w:t>
            </w: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F3E65A" w14:textId="77777777" w:rsidR="001113B4" w:rsidRPr="00FC6313" w:rsidRDefault="001113B4" w:rsidP="001113B4">
            <w:pPr>
              <w:spacing w:after="240"/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sz w:val="28"/>
                <w:szCs w:val="28"/>
              </w:rPr>
              <w:t>Sunday</w:t>
            </w:r>
          </w:p>
        </w:tc>
      </w:tr>
      <w:tr w:rsidR="001113B4" w:rsidRPr="00FC6313" w14:paraId="64E263A7" w14:textId="77777777" w:rsidTr="001113B4">
        <w:trPr>
          <w:trHeight w:val="1748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6B6878" w14:textId="77777777" w:rsidR="001113B4" w:rsidRPr="00FC6313" w:rsidRDefault="001113B4" w:rsidP="001113B4">
            <w:pPr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b/>
                <w:bCs/>
                <w:sz w:val="28"/>
                <w:szCs w:val="28"/>
              </w:rPr>
              <w:t>Morning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93AE4C" w14:textId="58F84548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9256F9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1F8598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54EAB8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BD47CB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78245D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17FA18" w14:textId="77777777" w:rsidR="001113B4" w:rsidRPr="00FC6313" w:rsidRDefault="001113B4" w:rsidP="001113B4">
            <w:pPr>
              <w:spacing w:after="240"/>
            </w:pPr>
          </w:p>
        </w:tc>
      </w:tr>
      <w:tr w:rsidR="001113B4" w:rsidRPr="00FC6313" w14:paraId="1F070FAB" w14:textId="77777777" w:rsidTr="001113B4">
        <w:trPr>
          <w:trHeight w:val="1748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15DDF3" w14:textId="77777777" w:rsidR="001113B4" w:rsidRPr="00FC6313" w:rsidRDefault="001113B4" w:rsidP="001113B4">
            <w:pPr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b/>
                <w:bCs/>
                <w:sz w:val="28"/>
                <w:szCs w:val="28"/>
              </w:rPr>
              <w:t>Afternoon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09CC7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B4E8B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0F295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26E791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8E6A4F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14139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801087" w14:textId="77777777" w:rsidR="001113B4" w:rsidRPr="00FC6313" w:rsidRDefault="001113B4" w:rsidP="001113B4">
            <w:pPr>
              <w:spacing w:after="240"/>
            </w:pPr>
          </w:p>
        </w:tc>
      </w:tr>
      <w:tr w:rsidR="001113B4" w:rsidRPr="00FC6313" w14:paraId="2A4AD078" w14:textId="77777777" w:rsidTr="001113B4">
        <w:trPr>
          <w:trHeight w:val="1748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0DA13" w14:textId="77777777" w:rsidR="001113B4" w:rsidRPr="00FC6313" w:rsidRDefault="001113B4" w:rsidP="001113B4">
            <w:pPr>
              <w:rPr>
                <w:rFonts w:ascii="HelveticaNeueLT Pro 75 Bd" w:hAnsi="HelveticaNeueLT Pro 75 Bd"/>
                <w:sz w:val="28"/>
                <w:szCs w:val="28"/>
              </w:rPr>
            </w:pPr>
            <w:r w:rsidRPr="00FC6313">
              <w:rPr>
                <w:rFonts w:ascii="HelveticaNeueLT Pro 75 Bd" w:hAnsi="HelveticaNeueLT Pro 75 Bd"/>
                <w:b/>
                <w:bCs/>
                <w:sz w:val="28"/>
                <w:szCs w:val="28"/>
              </w:rPr>
              <w:t>Evening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EB0BA0" w14:textId="69EED2FD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9FBBA" w14:textId="3BA704D0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AD920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87034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D52A9E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D0E44A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2BA88" w14:textId="77777777" w:rsidR="001113B4" w:rsidRPr="00FC6313" w:rsidRDefault="001113B4" w:rsidP="001113B4">
            <w:pPr>
              <w:spacing w:after="240"/>
            </w:pPr>
          </w:p>
        </w:tc>
      </w:tr>
      <w:tr w:rsidR="001113B4" w:rsidRPr="00FC6313" w14:paraId="0C624CE2" w14:textId="77777777" w:rsidTr="001113B4">
        <w:trPr>
          <w:trHeight w:val="1221"/>
        </w:trPr>
        <w:tc>
          <w:tcPr>
            <w:tcW w:w="2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2D5E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2C5600" w14:textId="5B3CD88A" w:rsidR="001113B4" w:rsidRPr="00FC6313" w:rsidRDefault="001113B4" w:rsidP="001113B4">
            <w:pPr>
              <w:rPr>
                <w:rFonts w:ascii="HelveticaNeueLT Pro 75 Bd" w:hAnsi="HelveticaNeueLT Pro 75 Bd"/>
                <w:b/>
                <w:bCs/>
                <w:sz w:val="28"/>
                <w:szCs w:val="28"/>
              </w:rPr>
            </w:pPr>
            <w:r>
              <w:rPr>
                <w:rFonts w:ascii="HelveticaNeueLT Pro 75 Bd" w:hAnsi="HelveticaNeueLT Pro 75 Bd"/>
                <w:b/>
                <w:bCs/>
                <w:sz w:val="28"/>
                <w:szCs w:val="28"/>
              </w:rPr>
              <w:t>Daily goal</w:t>
            </w: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EBFFA4" w14:textId="2F516371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BAEE8D" w14:textId="6F3FDB0C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5E6500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55794F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1B8A0B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B8045" w14:textId="77777777" w:rsidR="001113B4" w:rsidRPr="00FC6313" w:rsidRDefault="001113B4" w:rsidP="001113B4">
            <w:pPr>
              <w:spacing w:after="240"/>
            </w:pPr>
          </w:p>
        </w:tc>
        <w:tc>
          <w:tcPr>
            <w:tcW w:w="1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49A5A" w14:textId="77777777" w:rsidR="001113B4" w:rsidRPr="00FC6313" w:rsidRDefault="001113B4" w:rsidP="001113B4">
            <w:pPr>
              <w:spacing w:after="240"/>
            </w:pPr>
          </w:p>
        </w:tc>
      </w:tr>
    </w:tbl>
    <w:p w14:paraId="3D04F91F" w14:textId="09C95692" w:rsidR="00FC6313" w:rsidRPr="00FC6313" w:rsidRDefault="001113B4">
      <w:pPr>
        <w:rPr>
          <w:rFonts w:ascii="HelveticaNeueLT Pro 45 Lt" w:hAnsi="HelveticaNeueLT Pro 45 Lt" w:cstheme="minorHAnsi"/>
        </w:rPr>
      </w:pPr>
      <w:r w:rsidRPr="00FC6313">
        <w:rPr>
          <w:rFonts w:ascii="HelveticaNeueLT Pro 45 Lt" w:hAnsi="HelveticaNeueLT Pro 45 Lt" w:cstheme="minorHAnsi"/>
          <w:noProof/>
        </w:rPr>
        <w:drawing>
          <wp:anchor distT="0" distB="0" distL="114300" distR="114300" simplePos="0" relativeHeight="251663360" behindDoc="0" locked="0" layoutInCell="1" allowOverlap="1" wp14:anchorId="7F8CD473" wp14:editId="785BEF17">
            <wp:simplePos x="0" y="0"/>
            <wp:positionH relativeFrom="column">
              <wp:posOffset>-416560</wp:posOffset>
            </wp:positionH>
            <wp:positionV relativeFrom="paragraph">
              <wp:posOffset>5826760</wp:posOffset>
            </wp:positionV>
            <wp:extent cx="2574925" cy="977265"/>
            <wp:effectExtent l="0" t="0" r="0" b="0"/>
            <wp:wrapSquare wrapText="bothSides"/>
            <wp:docPr id="7" name="Picture 2" descr="G:\Communications\MCDB\Brand\Brand guidelines\Logos\Marque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G:\Communications\MCDB\Brand\Brand guidelines\Logos\Marque 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977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313" w:rsidRPr="00FC6313">
        <w:rPr>
          <w:rFonts w:ascii="HelveticaNeueLT Pro 45 Lt" w:hAnsi="HelveticaNeueLT Pro 45 Lt" w:cstheme="minorHAns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E6455BE" wp14:editId="28AC440E">
            <wp:simplePos x="0" y="0"/>
            <wp:positionH relativeFrom="column">
              <wp:posOffset>8468918</wp:posOffset>
            </wp:positionH>
            <wp:positionV relativeFrom="paragraph">
              <wp:posOffset>6033088</wp:posOffset>
            </wp:positionV>
            <wp:extent cx="1521581" cy="670504"/>
            <wp:effectExtent l="0" t="0" r="0" b="0"/>
            <wp:wrapSquare wrapText="bothSides"/>
            <wp:docPr id="4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150EB3-CCA1-4EA4-A3AA-A001BE7BD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05150EB3-CCA1-4EA4-A3AA-A001BE7BD3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81" cy="6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6313" w:rsidRPr="00FC6313">
        <w:rPr>
          <w:rFonts w:ascii="HelveticaNeueLT Pro 45 Lt" w:hAnsi="HelveticaNeueLT Pro 45 Lt" w:cstheme="minorHAnsi"/>
        </w:rPr>
        <w:t xml:space="preserve">Use this guide to help you start planning a routine. Write down the things you’d like to do in each of the time slots. </w:t>
      </w:r>
      <w:proofErr w:type="gramStart"/>
      <w:r w:rsidR="0057195B">
        <w:rPr>
          <w:rFonts w:ascii="HelveticaNeueLT Pro 45 Lt" w:hAnsi="HelveticaNeueLT Pro 45 Lt" w:cstheme="minorHAnsi"/>
        </w:rPr>
        <w:t>Or,</w:t>
      </w:r>
      <w:proofErr w:type="gramEnd"/>
      <w:r w:rsidR="0057195B">
        <w:rPr>
          <w:rFonts w:ascii="HelveticaNeueLT Pro 45 Lt" w:hAnsi="HelveticaNeueLT Pro 45 Lt" w:cstheme="minorHAnsi"/>
        </w:rPr>
        <w:t xml:space="preserve"> try giving yourself one simple da</w:t>
      </w:r>
      <w:r w:rsidR="009A58DF">
        <w:rPr>
          <w:rFonts w:ascii="HelveticaNeueLT Pro 45 Lt" w:hAnsi="HelveticaNeueLT Pro 45 Lt" w:cstheme="minorHAnsi"/>
        </w:rPr>
        <w:t>ily</w:t>
      </w:r>
      <w:r w:rsidR="0057195B">
        <w:rPr>
          <w:rFonts w:ascii="HelveticaNeueLT Pro 45 Lt" w:hAnsi="HelveticaNeueLT Pro 45 Lt" w:cstheme="minorHAnsi"/>
        </w:rPr>
        <w:t xml:space="preserve"> goa</w:t>
      </w:r>
      <w:r>
        <w:rPr>
          <w:rFonts w:ascii="HelveticaNeueLT Pro 45 Lt" w:hAnsi="HelveticaNeueLT Pro 45 Lt" w:cstheme="minorHAnsi"/>
        </w:rPr>
        <w:t>l.</w:t>
      </w:r>
    </w:p>
    <w:sectPr w:rsidR="00FC6313" w:rsidRPr="00FC6313" w:rsidSect="001113B4">
      <w:pgSz w:w="16838" w:h="11906" w:orient="landscape"/>
      <w:pgMar w:top="568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3122" w14:textId="77777777" w:rsidR="005E2790" w:rsidRDefault="005E2790" w:rsidP="00FC6313">
      <w:pPr>
        <w:spacing w:after="0" w:line="240" w:lineRule="auto"/>
      </w:pPr>
      <w:r>
        <w:separator/>
      </w:r>
    </w:p>
  </w:endnote>
  <w:endnote w:type="continuationSeparator" w:id="0">
    <w:p w14:paraId="3F052F13" w14:textId="77777777" w:rsidR="005E2790" w:rsidRDefault="005E2790" w:rsidP="00FC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52E9" w14:textId="77777777" w:rsidR="005E2790" w:rsidRDefault="005E2790" w:rsidP="00FC6313">
      <w:pPr>
        <w:spacing w:after="0" w:line="240" w:lineRule="auto"/>
      </w:pPr>
      <w:r>
        <w:separator/>
      </w:r>
    </w:p>
  </w:footnote>
  <w:footnote w:type="continuationSeparator" w:id="0">
    <w:p w14:paraId="24A78CED" w14:textId="77777777" w:rsidR="005E2790" w:rsidRDefault="005E2790" w:rsidP="00FC63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13"/>
    <w:rsid w:val="001113B4"/>
    <w:rsid w:val="0057195B"/>
    <w:rsid w:val="005E2790"/>
    <w:rsid w:val="00784357"/>
    <w:rsid w:val="009A58DF"/>
    <w:rsid w:val="00BE1322"/>
    <w:rsid w:val="00D220BE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AD653"/>
  <w15:chartTrackingRefBased/>
  <w15:docId w15:val="{F8F8A674-5BE3-453A-BDA7-E632EABB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13"/>
  </w:style>
  <w:style w:type="paragraph" w:styleId="Footer">
    <w:name w:val="footer"/>
    <w:basedOn w:val="Normal"/>
    <w:link w:val="FooterChar"/>
    <w:uiPriority w:val="99"/>
    <w:unhideWhenUsed/>
    <w:rsid w:val="00FC63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1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Bruce</dc:creator>
  <cp:keywords/>
  <dc:description/>
  <cp:lastModifiedBy>Chloe Bruce</cp:lastModifiedBy>
  <cp:revision>5</cp:revision>
  <dcterms:created xsi:type="dcterms:W3CDTF">2022-01-28T15:20:00Z</dcterms:created>
  <dcterms:modified xsi:type="dcterms:W3CDTF">2022-01-31T11:18:00Z</dcterms:modified>
</cp:coreProperties>
</file>